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C" w:rsidRDefault="0094190F" w:rsidP="00941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0F">
        <w:rPr>
          <w:rFonts w:ascii="Times New Roman" w:hAnsi="Times New Roman" w:cs="Times New Roman"/>
          <w:b/>
          <w:sz w:val="24"/>
          <w:szCs w:val="24"/>
        </w:rPr>
        <w:t>Louisiana Governor’s Council on Physical Fitness and Sports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/>
          <w:sz w:val="24"/>
          <w:szCs w:val="24"/>
        </w:rPr>
        <w:br/>
        <w:t>Office of Public Health</w:t>
      </w:r>
      <w:r w:rsidR="00FB72CC">
        <w:rPr>
          <w:rFonts w:ascii="Times New Roman" w:hAnsi="Times New Roman" w:cs="Times New Roman"/>
          <w:b/>
          <w:sz w:val="24"/>
          <w:szCs w:val="24"/>
        </w:rPr>
        <w:br/>
        <w:t>LAHPERD</w:t>
      </w:r>
    </w:p>
    <w:p w:rsidR="0094190F" w:rsidRDefault="0094190F" w:rsidP="00941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0F">
        <w:rPr>
          <w:rFonts w:ascii="Times New Roman" w:hAnsi="Times New Roman" w:cs="Times New Roman"/>
          <w:b/>
          <w:sz w:val="24"/>
          <w:szCs w:val="24"/>
        </w:rPr>
        <w:br/>
        <w:t>Legislative Wellness Day Meeting</w:t>
      </w:r>
      <w:r w:rsidR="00FB72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Tuesday, December 3, 2024</w:t>
      </w:r>
    </w:p>
    <w:p w:rsidR="00FB72CC" w:rsidRDefault="00FB72CC" w:rsidP="00941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90F" w:rsidRDefault="0094190F" w:rsidP="00941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4190F" w:rsidRP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90F">
        <w:rPr>
          <w:rFonts w:ascii="Times New Roman" w:hAnsi="Times New Roman" w:cs="Times New Roman"/>
          <w:sz w:val="24"/>
          <w:szCs w:val="24"/>
        </w:rPr>
        <w:t>Introductions</w:t>
      </w:r>
    </w:p>
    <w:p w:rsidR="0094190F" w:rsidRP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90F">
        <w:rPr>
          <w:rFonts w:ascii="Times New Roman" w:hAnsi="Times New Roman" w:cs="Times New Roman"/>
          <w:sz w:val="24"/>
          <w:szCs w:val="24"/>
        </w:rPr>
        <w:t>Previous Meeting Minutes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Date of the Rotunda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Logistics (tables, chairs, backdrop, equipment, etc.)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 to oversee booths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Providers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Messaging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 Obesity (conferences, workshops, websites)</w:t>
      </w:r>
    </w:p>
    <w:p w:rsidR="0094190F" w:rsidRDefault="00FB72CC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Legislator</w:t>
      </w:r>
      <w:r w:rsidR="0094190F">
        <w:rPr>
          <w:rFonts w:ascii="Times New Roman" w:hAnsi="Times New Roman" w:cs="Times New Roman"/>
          <w:sz w:val="24"/>
          <w:szCs w:val="24"/>
        </w:rPr>
        <w:t xml:space="preserve"> recruitment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which booths/stations will be setup.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Direct Contac</w:t>
      </w:r>
      <w:r w:rsidR="0042449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with legislators</w:t>
      </w:r>
    </w:p>
    <w:p w:rsidR="0094190F" w:rsidRDefault="0094190F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</w:t>
      </w:r>
    </w:p>
    <w:p w:rsidR="00E35D5B" w:rsidRDefault="00E35D5B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sector</w:t>
      </w:r>
    </w:p>
    <w:p w:rsidR="00E35D5B" w:rsidRDefault="00E35D5B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</w:t>
      </w:r>
    </w:p>
    <w:p w:rsidR="0035275D" w:rsidRDefault="0035275D" w:rsidP="00941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agencies and organizations updates</w:t>
      </w:r>
    </w:p>
    <w:p w:rsidR="0094190F" w:rsidRPr="0094190F" w:rsidRDefault="0094190F" w:rsidP="00941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date for next meeting</w:t>
      </w:r>
    </w:p>
    <w:p w:rsidR="0094190F" w:rsidRPr="0094190F" w:rsidRDefault="0094190F" w:rsidP="00941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</w:p>
    <w:p w:rsidR="0094190F" w:rsidRDefault="0094190F" w:rsidP="00941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90F" w:rsidRPr="0094190F" w:rsidRDefault="0094190F" w:rsidP="00941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190F" w:rsidRPr="0094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1EA6"/>
    <w:multiLevelType w:val="hybridMultilevel"/>
    <w:tmpl w:val="570E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0F"/>
    <w:rsid w:val="0035275D"/>
    <w:rsid w:val="0042449D"/>
    <w:rsid w:val="006207AC"/>
    <w:rsid w:val="006407CC"/>
    <w:rsid w:val="0094190F"/>
    <w:rsid w:val="00E35D5B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0B96"/>
  <w15:chartTrackingRefBased/>
  <w15:docId w15:val="{B33D2071-C74F-455D-85BE-A9A908AC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Macklin</dc:creator>
  <cp:keywords/>
  <dc:description/>
  <cp:lastModifiedBy>Rudy Macklin</cp:lastModifiedBy>
  <cp:revision>6</cp:revision>
  <dcterms:created xsi:type="dcterms:W3CDTF">2024-11-26T16:34:00Z</dcterms:created>
  <dcterms:modified xsi:type="dcterms:W3CDTF">2024-11-26T16:49:00Z</dcterms:modified>
</cp:coreProperties>
</file>